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4C1A3" w14:textId="291AAEB2" w:rsidR="006E77D4" w:rsidRPr="006E77D4" w:rsidRDefault="006E77D4">
      <w:pPr>
        <w:rPr>
          <w:rFonts w:ascii="Times New Roman" w:hAnsi="Times New Roman" w:cs="Times New Roman"/>
          <w:b/>
        </w:rPr>
      </w:pPr>
      <w:r w:rsidRPr="006E77D4">
        <w:rPr>
          <w:rFonts w:ascii="Times New Roman" w:hAnsi="Times New Roman" w:cs="Times New Roman"/>
          <w:b/>
        </w:rPr>
        <w:t>GEL Peer Observation</w:t>
      </w:r>
    </w:p>
    <w:p w14:paraId="54DC78FF" w14:textId="7FACB741" w:rsidR="006E77D4" w:rsidRDefault="006E77D4">
      <w:pPr>
        <w:rPr>
          <w:rFonts w:ascii="Times New Roman" w:hAnsi="Times New Roman" w:cs="Times New Roman"/>
        </w:rPr>
      </w:pPr>
      <w:r>
        <w:rPr>
          <w:rFonts w:ascii="Times New Roman" w:hAnsi="Times New Roman" w:cs="Times New Roman"/>
        </w:rPr>
        <w:t xml:space="preserve">Conducted by Laura Hayes </w:t>
      </w:r>
    </w:p>
    <w:p w14:paraId="49B58C84" w14:textId="77777777" w:rsidR="006E77D4" w:rsidRDefault="006E77D4">
      <w:pPr>
        <w:rPr>
          <w:rFonts w:ascii="Times New Roman" w:hAnsi="Times New Roman" w:cs="Times New Roman"/>
        </w:rPr>
      </w:pPr>
    </w:p>
    <w:p w14:paraId="23CD2868" w14:textId="5E913FF4" w:rsidR="00F930BE" w:rsidRPr="005D6D67" w:rsidRDefault="00FF05D1">
      <w:pPr>
        <w:rPr>
          <w:rFonts w:ascii="Times New Roman" w:hAnsi="Times New Roman" w:cs="Times New Roman"/>
        </w:rPr>
      </w:pPr>
      <w:r w:rsidRPr="005D6D67">
        <w:rPr>
          <w:rFonts w:ascii="Times New Roman" w:hAnsi="Times New Roman" w:cs="Times New Roman"/>
        </w:rPr>
        <w:t xml:space="preserve">I observed Stephanie </w:t>
      </w:r>
      <w:proofErr w:type="spellStart"/>
      <w:r w:rsidRPr="005D6D67">
        <w:rPr>
          <w:rFonts w:ascii="Times New Roman" w:hAnsi="Times New Roman" w:cs="Times New Roman"/>
        </w:rPr>
        <w:t>Tsank’s</w:t>
      </w:r>
      <w:proofErr w:type="spellEnd"/>
      <w:r w:rsidRPr="005D6D67">
        <w:rPr>
          <w:rFonts w:ascii="Times New Roman" w:hAnsi="Times New Roman" w:cs="Times New Roman"/>
        </w:rPr>
        <w:t xml:space="preserve"> General Education Literature course </w:t>
      </w:r>
      <w:r w:rsidR="005D6D67">
        <w:rPr>
          <w:rFonts w:ascii="Times New Roman" w:hAnsi="Times New Roman" w:cs="Times New Roman"/>
        </w:rPr>
        <w:t xml:space="preserve">on March 2, 2017 </w:t>
      </w:r>
      <w:r w:rsidRPr="005D6D67">
        <w:rPr>
          <w:rFonts w:ascii="Times New Roman" w:hAnsi="Times New Roman" w:cs="Times New Roman"/>
        </w:rPr>
        <w:t xml:space="preserve">as part of a professional development seminar. With 21 students, </w:t>
      </w:r>
      <w:r w:rsidR="005D6D67">
        <w:rPr>
          <w:rFonts w:ascii="Times New Roman" w:hAnsi="Times New Roman" w:cs="Times New Roman"/>
        </w:rPr>
        <w:t>the class</w:t>
      </w:r>
      <w:r w:rsidRPr="005D6D67">
        <w:rPr>
          <w:rFonts w:ascii="Times New Roman" w:hAnsi="Times New Roman" w:cs="Times New Roman"/>
        </w:rPr>
        <w:t xml:space="preserve"> is an average size for an undergraduate course in the English Department. Stephanie asked me to pay particular attention to clarity and </w:t>
      </w:r>
      <w:r w:rsidR="005D6D67">
        <w:rPr>
          <w:rFonts w:ascii="Times New Roman" w:hAnsi="Times New Roman" w:cs="Times New Roman"/>
        </w:rPr>
        <w:t xml:space="preserve">note overall impressions of how the class ran. </w:t>
      </w:r>
      <w:r w:rsidRPr="005D6D67">
        <w:rPr>
          <w:rFonts w:ascii="Times New Roman" w:hAnsi="Times New Roman" w:cs="Times New Roman"/>
        </w:rPr>
        <w:t xml:space="preserve"> </w:t>
      </w:r>
    </w:p>
    <w:p w14:paraId="1093E1F8" w14:textId="77777777" w:rsidR="00FF05D1" w:rsidRPr="005D6D67" w:rsidRDefault="00FF05D1">
      <w:pPr>
        <w:rPr>
          <w:rFonts w:ascii="Times New Roman" w:hAnsi="Times New Roman" w:cs="Times New Roman"/>
        </w:rPr>
      </w:pPr>
    </w:p>
    <w:p w14:paraId="1450A5D0" w14:textId="77777777" w:rsidR="00FF05D1" w:rsidRPr="005D6D67" w:rsidRDefault="00E359B6">
      <w:pPr>
        <w:rPr>
          <w:rFonts w:ascii="Times New Roman" w:hAnsi="Times New Roman" w:cs="Times New Roman"/>
          <w:b/>
        </w:rPr>
      </w:pPr>
      <w:r w:rsidRPr="005D6D67">
        <w:rPr>
          <w:rFonts w:ascii="Times New Roman" w:hAnsi="Times New Roman" w:cs="Times New Roman"/>
          <w:b/>
        </w:rPr>
        <w:t>Context</w:t>
      </w:r>
    </w:p>
    <w:p w14:paraId="74F5D14F" w14:textId="483952F7" w:rsidR="00FF05D1" w:rsidRPr="005D6D67" w:rsidRDefault="00FF05D1">
      <w:pPr>
        <w:rPr>
          <w:rFonts w:ascii="Times New Roman" w:hAnsi="Times New Roman" w:cs="Times New Roman"/>
        </w:rPr>
      </w:pPr>
      <w:r w:rsidRPr="005D6D67">
        <w:rPr>
          <w:rFonts w:ascii="Times New Roman" w:hAnsi="Times New Roman" w:cs="Times New Roman"/>
        </w:rPr>
        <w:t xml:space="preserve">The class I visited was the first day discussing the play </w:t>
      </w:r>
      <w:r w:rsidRPr="005D6D67">
        <w:rPr>
          <w:rFonts w:ascii="Times New Roman" w:hAnsi="Times New Roman" w:cs="Times New Roman"/>
          <w:i/>
        </w:rPr>
        <w:t>Trifles</w:t>
      </w:r>
      <w:r w:rsidRPr="005D6D67">
        <w:rPr>
          <w:rFonts w:ascii="Times New Roman" w:hAnsi="Times New Roman" w:cs="Times New Roman"/>
        </w:rPr>
        <w:t>. Stephanie had prepared a “Trifles on Trial” in-class group project that separated students into two groups of th</w:t>
      </w:r>
      <w:r w:rsidR="005D6D67">
        <w:rPr>
          <w:rFonts w:ascii="Times New Roman" w:hAnsi="Times New Roman" w:cs="Times New Roman"/>
        </w:rPr>
        <w:t>e defense, one group the prosecution</w:t>
      </w:r>
      <w:r w:rsidRPr="005D6D67">
        <w:rPr>
          <w:rFonts w:ascii="Times New Roman" w:hAnsi="Times New Roman" w:cs="Times New Roman"/>
        </w:rPr>
        <w:t>, and one group</w:t>
      </w:r>
      <w:r w:rsidR="005D6D67">
        <w:rPr>
          <w:rFonts w:ascii="Times New Roman" w:hAnsi="Times New Roman" w:cs="Times New Roman"/>
        </w:rPr>
        <w:t xml:space="preserve"> the</w:t>
      </w:r>
      <w:r w:rsidRPr="005D6D67">
        <w:rPr>
          <w:rFonts w:ascii="Times New Roman" w:hAnsi="Times New Roman" w:cs="Times New Roman"/>
        </w:rPr>
        <w:t xml:space="preserve"> jury. The project required the students to amass evidence from the play in favor of their outcome, and the purpose of the jury was to deliberate as well as summarize the play before the other students presented their arguments. </w:t>
      </w:r>
    </w:p>
    <w:p w14:paraId="156BBF1C" w14:textId="77777777" w:rsidR="00FF05D1" w:rsidRPr="005D6D67" w:rsidRDefault="00FF05D1">
      <w:pPr>
        <w:rPr>
          <w:rFonts w:ascii="Times New Roman" w:hAnsi="Times New Roman" w:cs="Times New Roman"/>
        </w:rPr>
      </w:pPr>
    </w:p>
    <w:p w14:paraId="618F4EF1" w14:textId="5A30AFE3" w:rsidR="00FF05D1" w:rsidRPr="005D6D67" w:rsidRDefault="00FF05D1">
      <w:pPr>
        <w:rPr>
          <w:rFonts w:ascii="Times New Roman" w:hAnsi="Times New Roman" w:cs="Times New Roman"/>
        </w:rPr>
      </w:pPr>
      <w:r w:rsidRPr="005D6D67">
        <w:rPr>
          <w:rFonts w:ascii="Times New Roman" w:hAnsi="Times New Roman" w:cs="Times New Roman"/>
        </w:rPr>
        <w:t xml:space="preserve">Before the project began, Stephanie started the class by explaining the agenda for the day as well as giving the students a primer on the following class’s material. She then opened the </w:t>
      </w:r>
      <w:r w:rsidR="002C623D" w:rsidRPr="005D6D67">
        <w:rPr>
          <w:rFonts w:ascii="Times New Roman" w:hAnsi="Times New Roman" w:cs="Times New Roman"/>
        </w:rPr>
        <w:t>discussion about the play with reader response que</w:t>
      </w:r>
      <w:bookmarkStart w:id="0" w:name="_GoBack"/>
      <w:bookmarkEnd w:id="0"/>
      <w:r w:rsidR="002C623D" w:rsidRPr="005D6D67">
        <w:rPr>
          <w:rFonts w:ascii="Times New Roman" w:hAnsi="Times New Roman" w:cs="Times New Roman"/>
        </w:rPr>
        <w:t>stions</w:t>
      </w:r>
      <w:r w:rsidRPr="005D6D67">
        <w:rPr>
          <w:rFonts w:ascii="Times New Roman" w:hAnsi="Times New Roman" w:cs="Times New Roman"/>
        </w:rPr>
        <w:t>: “What did you think of this play?” “How is it different from the short story form?” “Anyone read it aloud?”</w:t>
      </w:r>
      <w:r w:rsidR="002C623D" w:rsidRPr="005D6D67">
        <w:rPr>
          <w:rFonts w:ascii="Times New Roman" w:hAnsi="Times New Roman" w:cs="Times New Roman"/>
        </w:rPr>
        <w:t xml:space="preserve"> Several students contributed</w:t>
      </w:r>
      <w:r w:rsidR="00CD713E" w:rsidRPr="005D6D67">
        <w:rPr>
          <w:rFonts w:ascii="Times New Roman" w:hAnsi="Times New Roman" w:cs="Times New Roman"/>
        </w:rPr>
        <w:t>,</w:t>
      </w:r>
      <w:r w:rsidR="002C623D" w:rsidRPr="005D6D67">
        <w:rPr>
          <w:rFonts w:ascii="Times New Roman" w:hAnsi="Times New Roman" w:cs="Times New Roman"/>
        </w:rPr>
        <w:t xml:space="preserve"> and with the question</w:t>
      </w:r>
      <w:r w:rsidR="005D6D67">
        <w:rPr>
          <w:rFonts w:ascii="Times New Roman" w:hAnsi="Times New Roman" w:cs="Times New Roman"/>
        </w:rPr>
        <w:t>,</w:t>
      </w:r>
      <w:r w:rsidR="002C623D" w:rsidRPr="005D6D67">
        <w:rPr>
          <w:rFonts w:ascii="Times New Roman" w:hAnsi="Times New Roman" w:cs="Times New Roman"/>
        </w:rPr>
        <w:t xml:space="preserve"> “Did other people have that experience?” Stephanie facilitated an ongoing </w:t>
      </w:r>
      <w:r w:rsidR="00CD713E" w:rsidRPr="005D6D67">
        <w:rPr>
          <w:rFonts w:ascii="Times New Roman" w:hAnsi="Times New Roman" w:cs="Times New Roman"/>
        </w:rPr>
        <w:t xml:space="preserve">conversation among students </w:t>
      </w:r>
      <w:r w:rsidR="002C623D" w:rsidRPr="005D6D67">
        <w:rPr>
          <w:rFonts w:ascii="Times New Roman" w:hAnsi="Times New Roman" w:cs="Times New Roman"/>
        </w:rPr>
        <w:t xml:space="preserve">with little comment of her own. </w:t>
      </w:r>
    </w:p>
    <w:p w14:paraId="51D44F1D" w14:textId="77777777" w:rsidR="00E359B6" w:rsidRPr="005D6D67" w:rsidRDefault="00E359B6">
      <w:pPr>
        <w:rPr>
          <w:rFonts w:ascii="Times New Roman" w:hAnsi="Times New Roman" w:cs="Times New Roman"/>
        </w:rPr>
      </w:pPr>
    </w:p>
    <w:p w14:paraId="58EBE406" w14:textId="77777777" w:rsidR="00E359B6" w:rsidRPr="005D6D67" w:rsidRDefault="00E359B6">
      <w:pPr>
        <w:rPr>
          <w:rFonts w:ascii="Times New Roman" w:hAnsi="Times New Roman" w:cs="Times New Roman"/>
          <w:b/>
        </w:rPr>
      </w:pPr>
      <w:r w:rsidRPr="005D6D67">
        <w:rPr>
          <w:rFonts w:ascii="Times New Roman" w:hAnsi="Times New Roman" w:cs="Times New Roman"/>
          <w:b/>
        </w:rPr>
        <w:t>Classroom Environment</w:t>
      </w:r>
    </w:p>
    <w:p w14:paraId="1E5149D9" w14:textId="5F767DBA" w:rsidR="007732E5" w:rsidRPr="005D6D67" w:rsidRDefault="00E359B6">
      <w:pPr>
        <w:rPr>
          <w:rFonts w:ascii="Times New Roman" w:hAnsi="Times New Roman" w:cs="Times New Roman"/>
        </w:rPr>
      </w:pPr>
      <w:r w:rsidRPr="005D6D67">
        <w:rPr>
          <w:rFonts w:ascii="Times New Roman" w:hAnsi="Times New Roman" w:cs="Times New Roman"/>
        </w:rPr>
        <w:t xml:space="preserve">Stephanie’s classroom environment can best be described as calm and engaged. Her students responded well and their rapport is clear in the verbal and nonverbal communication between students and teacher. When students spoke to Stephanie, she walked or leaned toward them, and likewise there seemed no shortage of students willing to respond to her </w:t>
      </w:r>
      <w:r w:rsidR="005D6D67">
        <w:rPr>
          <w:rFonts w:ascii="Times New Roman" w:hAnsi="Times New Roman" w:cs="Times New Roman"/>
        </w:rPr>
        <w:t>questions</w:t>
      </w:r>
      <w:r w:rsidRPr="005D6D67">
        <w:rPr>
          <w:rFonts w:ascii="Times New Roman" w:hAnsi="Times New Roman" w:cs="Times New Roman"/>
        </w:rPr>
        <w:t xml:space="preserve">. </w:t>
      </w:r>
      <w:r w:rsidR="00CD713E" w:rsidRPr="005D6D67">
        <w:rPr>
          <w:rFonts w:ascii="Times New Roman" w:hAnsi="Times New Roman" w:cs="Times New Roman"/>
        </w:rPr>
        <w:t>She’s particularly adept</w:t>
      </w:r>
      <w:r w:rsidR="0025213B" w:rsidRPr="005D6D67">
        <w:rPr>
          <w:rFonts w:ascii="Times New Roman" w:hAnsi="Times New Roman" w:cs="Times New Roman"/>
        </w:rPr>
        <w:t xml:space="preserve"> at drawing out shy or distracted students. </w:t>
      </w:r>
      <w:r w:rsidRPr="005D6D67">
        <w:rPr>
          <w:rFonts w:ascii="Times New Roman" w:hAnsi="Times New Roman" w:cs="Times New Roman"/>
        </w:rPr>
        <w:t xml:space="preserve">In a particular instance when a student mumbled through </w:t>
      </w:r>
      <w:r w:rsidR="005D6D67">
        <w:rPr>
          <w:rFonts w:ascii="Times New Roman" w:hAnsi="Times New Roman" w:cs="Times New Roman"/>
        </w:rPr>
        <w:t>a response</w:t>
      </w:r>
      <w:r w:rsidR="0025213B" w:rsidRPr="005D6D67">
        <w:rPr>
          <w:rFonts w:ascii="Times New Roman" w:hAnsi="Times New Roman" w:cs="Times New Roman"/>
        </w:rPr>
        <w:t>,</w:t>
      </w:r>
      <w:r w:rsidRPr="005D6D67">
        <w:rPr>
          <w:rFonts w:ascii="Times New Roman" w:hAnsi="Times New Roman" w:cs="Times New Roman"/>
        </w:rPr>
        <w:t xml:space="preserve"> she said with a smile, “Ok—say that again, but with </w:t>
      </w:r>
      <w:r w:rsidRPr="005D6D67">
        <w:rPr>
          <w:rFonts w:ascii="Times New Roman" w:hAnsi="Times New Roman" w:cs="Times New Roman"/>
          <w:i/>
        </w:rPr>
        <w:t>feeling.</w:t>
      </w:r>
      <w:r w:rsidRPr="005D6D67">
        <w:rPr>
          <w:rFonts w:ascii="Times New Roman" w:hAnsi="Times New Roman" w:cs="Times New Roman"/>
        </w:rPr>
        <w:t xml:space="preserve">” </w:t>
      </w:r>
      <w:r w:rsidR="005F7648" w:rsidRPr="005D6D67">
        <w:rPr>
          <w:rFonts w:ascii="Times New Roman" w:hAnsi="Times New Roman" w:cs="Times New Roman"/>
        </w:rPr>
        <w:t xml:space="preserve">The result was the class and the student chuckling and the student responding with the desired outcome of speaking louder. </w:t>
      </w:r>
      <w:r w:rsidR="00762152" w:rsidRPr="005D6D67">
        <w:rPr>
          <w:rFonts w:ascii="Times New Roman" w:hAnsi="Times New Roman" w:cs="Times New Roman"/>
        </w:rPr>
        <w:t xml:space="preserve">Contributing to Stephanie’s rapport with the classroom was her comfort with her material and her students. Stephanie was prepared but did not use notes or have to refer to other information. </w:t>
      </w:r>
      <w:r w:rsidR="005D6D67">
        <w:rPr>
          <w:rFonts w:ascii="Times New Roman" w:hAnsi="Times New Roman" w:cs="Times New Roman"/>
        </w:rPr>
        <w:t xml:space="preserve">The class therefore ran smoothly and stayed on track without seeming inflexible. When the students took longer than expected on their group work, Stephanie provided verbal time warnings to each group and posted time warnings on the projector. </w:t>
      </w:r>
      <w:r w:rsidR="00025ADF">
        <w:rPr>
          <w:rFonts w:ascii="Times New Roman" w:hAnsi="Times New Roman" w:cs="Times New Roman"/>
        </w:rPr>
        <w:t xml:space="preserve">Despite students packing up and becoming disruptive, Stephanie regained their attention by asking them to wait and in turn respected their time by finishing promptly. </w:t>
      </w:r>
    </w:p>
    <w:p w14:paraId="5DC7D679" w14:textId="77777777" w:rsidR="00215827" w:rsidRPr="005D6D67" w:rsidRDefault="00215827">
      <w:pPr>
        <w:rPr>
          <w:rFonts w:ascii="Times New Roman" w:hAnsi="Times New Roman" w:cs="Times New Roman"/>
        </w:rPr>
      </w:pPr>
    </w:p>
    <w:p w14:paraId="3450C077" w14:textId="4D0E4FAB" w:rsidR="007732E5" w:rsidRPr="005D6D67" w:rsidRDefault="007732E5">
      <w:pPr>
        <w:rPr>
          <w:rFonts w:ascii="Times New Roman" w:hAnsi="Times New Roman" w:cs="Times New Roman"/>
        </w:rPr>
      </w:pPr>
      <w:r w:rsidRPr="005D6D67">
        <w:rPr>
          <w:rFonts w:ascii="Times New Roman" w:hAnsi="Times New Roman" w:cs="Times New Roman"/>
        </w:rPr>
        <w:t xml:space="preserve">During group work, Stephanie played quiet jazz, underpinning </w:t>
      </w:r>
      <w:r w:rsidR="00025ADF">
        <w:rPr>
          <w:rFonts w:ascii="Times New Roman" w:hAnsi="Times New Roman" w:cs="Times New Roman"/>
        </w:rPr>
        <w:t>the flexible environment of</w:t>
      </w:r>
      <w:r w:rsidRPr="005D6D67">
        <w:rPr>
          <w:rFonts w:ascii="Times New Roman" w:hAnsi="Times New Roman" w:cs="Times New Roman"/>
        </w:rPr>
        <w:t xml:space="preserve"> the classroom. Students worked together, and well, by debating evidence and </w:t>
      </w:r>
      <w:r w:rsidR="007E3E13" w:rsidRPr="005D6D67">
        <w:rPr>
          <w:rFonts w:ascii="Times New Roman" w:hAnsi="Times New Roman" w:cs="Times New Roman"/>
        </w:rPr>
        <w:t xml:space="preserve">challenging each other’s ideas for </w:t>
      </w:r>
      <w:r w:rsidR="005D6D67" w:rsidRPr="005D6D67">
        <w:rPr>
          <w:rFonts w:ascii="Times New Roman" w:hAnsi="Times New Roman" w:cs="Times New Roman"/>
        </w:rPr>
        <w:t>their relevance</w:t>
      </w:r>
      <w:r w:rsidR="007E3E13" w:rsidRPr="005D6D67">
        <w:rPr>
          <w:rFonts w:ascii="Times New Roman" w:hAnsi="Times New Roman" w:cs="Times New Roman"/>
        </w:rPr>
        <w:t xml:space="preserve"> to the project. At intervals of about 5-10 minutes, Stephanie would join the groups by pulling up a desk and sitting with them </w:t>
      </w:r>
      <w:r w:rsidR="00CD713E" w:rsidRPr="005D6D67">
        <w:rPr>
          <w:rFonts w:ascii="Times New Roman" w:hAnsi="Times New Roman" w:cs="Times New Roman"/>
        </w:rPr>
        <w:t>to</w:t>
      </w:r>
      <w:r w:rsidR="007E3E13" w:rsidRPr="005D6D67">
        <w:rPr>
          <w:rFonts w:ascii="Times New Roman" w:hAnsi="Times New Roman" w:cs="Times New Roman"/>
        </w:rPr>
        <w:t xml:space="preserve"> observe their progress</w:t>
      </w:r>
      <w:r w:rsidR="00CD713E" w:rsidRPr="005D6D67">
        <w:rPr>
          <w:rFonts w:ascii="Times New Roman" w:hAnsi="Times New Roman" w:cs="Times New Roman"/>
        </w:rPr>
        <w:t>. Often,</w:t>
      </w:r>
      <w:r w:rsidR="007E3E13" w:rsidRPr="005D6D67">
        <w:rPr>
          <w:rFonts w:ascii="Times New Roman" w:hAnsi="Times New Roman" w:cs="Times New Roman"/>
        </w:rPr>
        <w:t xml:space="preserve"> they included her with a question or a comment. At these moments, Stephanie was careful to keep her students on track</w:t>
      </w:r>
      <w:r w:rsidR="005D6D67">
        <w:rPr>
          <w:rFonts w:ascii="Times New Roman" w:hAnsi="Times New Roman" w:cs="Times New Roman"/>
        </w:rPr>
        <w:t xml:space="preserve"> by prompting them to find the scene in the text, or challenging them to think about the opposing groups </w:t>
      </w:r>
      <w:r w:rsidR="00025ADF">
        <w:rPr>
          <w:rFonts w:ascii="Times New Roman" w:hAnsi="Times New Roman" w:cs="Times New Roman"/>
        </w:rPr>
        <w:t xml:space="preserve">rebuttal. Stephanie adeptly led the students to think outside of the patterns the group had created by prompting them with questions and affirming new ideas </w:t>
      </w:r>
      <w:r w:rsidR="00025ADF">
        <w:rPr>
          <w:rFonts w:ascii="Times New Roman" w:hAnsi="Times New Roman" w:cs="Times New Roman"/>
        </w:rPr>
        <w:lastRenderedPageBreak/>
        <w:t xml:space="preserve">they presented. </w:t>
      </w:r>
      <w:r w:rsidR="00994066">
        <w:rPr>
          <w:rFonts w:ascii="Times New Roman" w:hAnsi="Times New Roman" w:cs="Times New Roman"/>
        </w:rPr>
        <w:t xml:space="preserve">Stephanie also provides motivation for her students in the form offering extra credit to the group the jury decides presented the best argument. </w:t>
      </w:r>
    </w:p>
    <w:p w14:paraId="4E5AE7A7" w14:textId="77777777" w:rsidR="00473300" w:rsidRDefault="00473300">
      <w:pPr>
        <w:rPr>
          <w:rFonts w:ascii="Times New Roman" w:hAnsi="Times New Roman" w:cs="Times New Roman"/>
          <w:b/>
        </w:rPr>
      </w:pPr>
    </w:p>
    <w:p w14:paraId="5927906E" w14:textId="77777777" w:rsidR="005D6D67" w:rsidRDefault="002C623D">
      <w:pPr>
        <w:rPr>
          <w:rFonts w:ascii="Times New Roman" w:hAnsi="Times New Roman" w:cs="Times New Roman"/>
          <w:b/>
        </w:rPr>
      </w:pPr>
      <w:r w:rsidRPr="005D6D67">
        <w:rPr>
          <w:rFonts w:ascii="Times New Roman" w:hAnsi="Times New Roman" w:cs="Times New Roman"/>
          <w:b/>
        </w:rPr>
        <w:t>Commentary</w:t>
      </w:r>
    </w:p>
    <w:p w14:paraId="29EC5048" w14:textId="05846149" w:rsidR="00025ADF" w:rsidRPr="00473300" w:rsidRDefault="00025ADF">
      <w:pPr>
        <w:rPr>
          <w:rFonts w:ascii="Times New Roman" w:hAnsi="Times New Roman" w:cs="Times New Roman"/>
        </w:rPr>
      </w:pPr>
      <w:r>
        <w:rPr>
          <w:rFonts w:ascii="Times New Roman" w:hAnsi="Times New Roman" w:cs="Times New Roman"/>
        </w:rPr>
        <w:t xml:space="preserve">This lesson, depending largely on group work, pushed the class to think about ways the classroom environment works as a community. The trial took place between </w:t>
      </w:r>
      <w:r w:rsidR="00473300">
        <w:rPr>
          <w:rFonts w:ascii="Times New Roman" w:hAnsi="Times New Roman" w:cs="Times New Roman"/>
        </w:rPr>
        <w:t>a class in which Stephanie asks</w:t>
      </w:r>
      <w:r>
        <w:rPr>
          <w:rFonts w:ascii="Times New Roman" w:hAnsi="Times New Roman" w:cs="Times New Roman"/>
        </w:rPr>
        <w:t xml:space="preserve"> students to read the setting</w:t>
      </w:r>
      <w:r w:rsidR="00473300">
        <w:rPr>
          <w:rFonts w:ascii="Times New Roman" w:hAnsi="Times New Roman" w:cs="Times New Roman"/>
        </w:rPr>
        <w:t xml:space="preserve"> of </w:t>
      </w:r>
      <w:r w:rsidR="00473300">
        <w:rPr>
          <w:rFonts w:ascii="Times New Roman" w:hAnsi="Times New Roman" w:cs="Times New Roman"/>
          <w:i/>
        </w:rPr>
        <w:t>Trifles</w:t>
      </w:r>
      <w:r w:rsidR="00473300">
        <w:rPr>
          <w:rFonts w:ascii="Times New Roman" w:hAnsi="Times New Roman" w:cs="Times New Roman"/>
        </w:rPr>
        <w:t xml:space="preserve"> and teaches</w:t>
      </w:r>
      <w:r>
        <w:rPr>
          <w:rFonts w:ascii="Times New Roman" w:hAnsi="Times New Roman" w:cs="Times New Roman"/>
        </w:rPr>
        <w:t xml:space="preserve"> the setting of the play as a means of understanding the contents</w:t>
      </w:r>
      <w:r w:rsidR="00473300">
        <w:rPr>
          <w:rFonts w:ascii="Times New Roman" w:hAnsi="Times New Roman" w:cs="Times New Roman"/>
        </w:rPr>
        <w:t xml:space="preserve">, and a class on </w:t>
      </w:r>
      <w:r w:rsidR="00473300">
        <w:rPr>
          <w:rFonts w:ascii="Times New Roman" w:hAnsi="Times New Roman" w:cs="Times New Roman"/>
          <w:i/>
        </w:rPr>
        <w:t xml:space="preserve">The Glass Menagerie </w:t>
      </w:r>
      <w:r w:rsidR="00473300">
        <w:rPr>
          <w:rFonts w:ascii="Times New Roman" w:hAnsi="Times New Roman" w:cs="Times New Roman"/>
        </w:rPr>
        <w:t xml:space="preserve">in which Stephanie teaches the capabilities of drama. </w:t>
      </w:r>
      <w:r w:rsidR="00665676">
        <w:rPr>
          <w:rFonts w:ascii="Times New Roman" w:hAnsi="Times New Roman" w:cs="Times New Roman"/>
        </w:rPr>
        <w:t>In this class, t</w:t>
      </w:r>
      <w:r w:rsidR="00473300">
        <w:rPr>
          <w:rFonts w:ascii="Times New Roman" w:hAnsi="Times New Roman" w:cs="Times New Roman"/>
        </w:rPr>
        <w:t>ogether culling evidence from the play and analyzing and defending the evidence, students mimic the play’s emphasis on community by depending on one another to make an arguable case. In general, Stephanie’s teaching style ranges from lecture to c</w:t>
      </w:r>
      <w:r w:rsidR="007A61E8">
        <w:rPr>
          <w:rFonts w:ascii="Times New Roman" w:hAnsi="Times New Roman" w:cs="Times New Roman"/>
        </w:rPr>
        <w:t xml:space="preserve">lass discussion, to group work </w:t>
      </w:r>
      <w:r w:rsidR="00473300">
        <w:rPr>
          <w:rFonts w:ascii="Times New Roman" w:hAnsi="Times New Roman" w:cs="Times New Roman"/>
        </w:rPr>
        <w:t>and free-writes</w:t>
      </w:r>
      <w:r w:rsidR="007A61E8">
        <w:rPr>
          <w:rFonts w:ascii="Times New Roman" w:hAnsi="Times New Roman" w:cs="Times New Roman"/>
        </w:rPr>
        <w:t>, which she modeled in the class by beginning with discussion before explaining her expectations for the assignment and opening the class into group work</w:t>
      </w:r>
      <w:r w:rsidR="00473300">
        <w:rPr>
          <w:rFonts w:ascii="Times New Roman" w:hAnsi="Times New Roman" w:cs="Times New Roman"/>
        </w:rPr>
        <w:t xml:space="preserve">. </w:t>
      </w:r>
    </w:p>
    <w:p w14:paraId="0E9FF7A6" w14:textId="77777777" w:rsidR="00025ADF" w:rsidRPr="00025ADF" w:rsidRDefault="00025ADF">
      <w:pPr>
        <w:rPr>
          <w:rFonts w:ascii="Times New Roman" w:hAnsi="Times New Roman" w:cs="Times New Roman"/>
        </w:rPr>
      </w:pPr>
    </w:p>
    <w:p w14:paraId="710BF828" w14:textId="5DDCB097" w:rsidR="002C623D" w:rsidRPr="005D6D67" w:rsidRDefault="005D6D67">
      <w:pPr>
        <w:rPr>
          <w:rFonts w:ascii="Times New Roman" w:hAnsi="Times New Roman" w:cs="Times New Roman"/>
          <w:b/>
        </w:rPr>
      </w:pPr>
      <w:r w:rsidRPr="005D6D67">
        <w:rPr>
          <w:rFonts w:ascii="Times New Roman" w:hAnsi="Times New Roman" w:cs="Times New Roman"/>
        </w:rPr>
        <w:t xml:space="preserve"> </w:t>
      </w:r>
    </w:p>
    <w:sectPr w:rsidR="002C623D" w:rsidRPr="005D6D67" w:rsidSect="00FF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D1"/>
    <w:rsid w:val="00025ADF"/>
    <w:rsid w:val="00215827"/>
    <w:rsid w:val="0025213B"/>
    <w:rsid w:val="002C623D"/>
    <w:rsid w:val="004674D6"/>
    <w:rsid w:val="00473300"/>
    <w:rsid w:val="005D6D67"/>
    <w:rsid w:val="005F7648"/>
    <w:rsid w:val="00665676"/>
    <w:rsid w:val="006E77D4"/>
    <w:rsid w:val="00762152"/>
    <w:rsid w:val="007732E5"/>
    <w:rsid w:val="007A61E8"/>
    <w:rsid w:val="007E3E13"/>
    <w:rsid w:val="00994066"/>
    <w:rsid w:val="00BC403E"/>
    <w:rsid w:val="00BC4A82"/>
    <w:rsid w:val="00BD1A9E"/>
    <w:rsid w:val="00CD713E"/>
    <w:rsid w:val="00E359B6"/>
    <w:rsid w:val="00F930BE"/>
    <w:rsid w:val="00FF05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784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Macintosh Word</Application>
  <DocSecurity>0</DocSecurity>
  <Lines>31</Lines>
  <Paragraphs>8</Paragraphs>
  <ScaleCrop>false</ScaleCrop>
  <Company>Boston College</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Hayes</dc:creator>
  <cp:keywords/>
  <dc:description/>
  <cp:lastModifiedBy>Microsoft Office User</cp:lastModifiedBy>
  <cp:revision>2</cp:revision>
  <dcterms:created xsi:type="dcterms:W3CDTF">2017-03-20T16:55:00Z</dcterms:created>
  <dcterms:modified xsi:type="dcterms:W3CDTF">2017-03-20T16:55:00Z</dcterms:modified>
</cp:coreProperties>
</file>